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F15" w:rsidRDefault="00043B7A">
      <w:r>
        <w:rPr>
          <w:u w:val="single"/>
        </w:rPr>
        <w:t>Job Title:</w:t>
      </w:r>
      <w:r>
        <w:tab/>
      </w:r>
      <w:r w:rsidR="0035742B">
        <w:t xml:space="preserve">Horticulturist III: </w:t>
      </w:r>
      <w:r w:rsidR="00EB2AA9">
        <w:t>Landscape Gardens</w:t>
      </w:r>
      <w:r>
        <w:t xml:space="preserve"> Manager</w:t>
      </w:r>
    </w:p>
    <w:p w:rsidR="00082F15" w:rsidRDefault="00043B7A">
      <w:r>
        <w:rPr>
          <w:u w:val="single"/>
        </w:rPr>
        <w:t>Reports To:</w:t>
      </w:r>
      <w:r>
        <w:tab/>
      </w:r>
      <w:r w:rsidR="001F31DE" w:rsidRPr="00DA4A29">
        <w:rPr>
          <w:rFonts w:asciiTheme="minorHAnsi" w:hAnsiTheme="minorHAnsi" w:cstheme="minorHAnsi"/>
        </w:rPr>
        <w:t>Director of Horticulture</w:t>
      </w:r>
      <w:r w:rsidR="001F31DE">
        <w:rPr>
          <w:rFonts w:asciiTheme="minorHAnsi" w:hAnsiTheme="minorHAnsi" w:cstheme="minorHAnsi"/>
        </w:rPr>
        <w:t xml:space="preserve"> and Assistant Director of Horticulture</w:t>
      </w:r>
    </w:p>
    <w:p w:rsidR="00082F15" w:rsidRDefault="00043B7A">
      <w:r>
        <w:rPr>
          <w:u w:val="single"/>
        </w:rPr>
        <w:t>Department:</w:t>
      </w:r>
      <w:r>
        <w:tab/>
        <w:t>Horticulture</w:t>
      </w:r>
    </w:p>
    <w:p w:rsidR="00082F15" w:rsidRDefault="00043B7A">
      <w:pPr>
        <w:rPr>
          <w:u w:val="single"/>
        </w:rPr>
      </w:pPr>
      <w:r>
        <w:rPr>
          <w:u w:val="single"/>
        </w:rPr>
        <w:t>Supervisory Responsibility:</w:t>
      </w:r>
      <w:r>
        <w:t xml:space="preserve"> </w:t>
      </w:r>
      <w:r w:rsidR="001F31DE">
        <w:t>Grounds</w:t>
      </w:r>
      <w:r w:rsidR="00B429CD">
        <w:t xml:space="preserve"> Technicians</w:t>
      </w:r>
      <w:r w:rsidR="00DE176A">
        <w:t>; occasionally</w:t>
      </w:r>
      <w:r w:rsidR="00EB2AA9">
        <w:t xml:space="preserve"> Gardens and Greenhouse</w:t>
      </w:r>
      <w:r>
        <w:t xml:space="preserve"> Technician</w:t>
      </w:r>
      <w:r w:rsidR="00EB2AA9">
        <w:t xml:space="preserve">s, </w:t>
      </w:r>
      <w:r>
        <w:t>volunteers</w:t>
      </w:r>
      <w:r w:rsidR="000955D8">
        <w:t>,</w:t>
      </w:r>
      <w:r>
        <w:t xml:space="preserve"> and interns</w:t>
      </w:r>
    </w:p>
    <w:p w:rsidR="00082F15" w:rsidRDefault="00043B7A">
      <w:r>
        <w:rPr>
          <w:u w:val="single"/>
        </w:rPr>
        <w:t>FLSA:</w:t>
      </w:r>
      <w:r>
        <w:t xml:space="preserve"> Exempt</w:t>
      </w:r>
    </w:p>
    <w:p w:rsidR="00082F15" w:rsidRDefault="00043B7A">
      <w:r>
        <w:rPr>
          <w:u w:val="single"/>
        </w:rPr>
        <w:t>Full Time Position:</w:t>
      </w:r>
      <w:r>
        <w:t xml:space="preserve"> Salary, minimum 40 hours per week</w:t>
      </w:r>
    </w:p>
    <w:p w:rsidR="00082F15" w:rsidRDefault="00082F15">
      <w:pPr>
        <w:widowControl w:val="0"/>
        <w:spacing w:before="280" w:line="243" w:lineRule="auto"/>
        <w:ind w:right="242"/>
        <w:rPr>
          <w:sz w:val="22"/>
          <w:szCs w:val="22"/>
        </w:rPr>
      </w:pPr>
    </w:p>
    <w:p w:rsidR="00D9724C" w:rsidRDefault="00043B7A">
      <w:r>
        <w:rPr>
          <w:u w:val="single"/>
        </w:rPr>
        <w:t>Position Summary</w:t>
      </w:r>
      <w:r w:rsidRPr="009F715D">
        <w:t>:</w:t>
      </w:r>
      <w:r w:rsidR="000E701F">
        <w:tab/>
      </w:r>
    </w:p>
    <w:p w:rsidR="009E6811" w:rsidRDefault="00EB2AA9" w:rsidP="009E6811">
      <w:pPr>
        <w:pStyle w:val="Default"/>
        <w:ind w:firstLine="720"/>
        <w:rPr>
          <w:rFonts w:asciiTheme="minorHAnsi" w:hAnsiTheme="minorHAnsi" w:cstheme="minorHAnsi"/>
        </w:rPr>
      </w:pPr>
      <w:proofErr w:type="spellStart"/>
      <w:r>
        <w:rPr>
          <w:rFonts w:asciiTheme="minorHAnsi" w:hAnsiTheme="minorHAnsi" w:cstheme="minorHAnsi"/>
        </w:rPr>
        <w:t>Bellingrath</w:t>
      </w:r>
      <w:proofErr w:type="spellEnd"/>
      <w:r>
        <w:rPr>
          <w:rFonts w:asciiTheme="minorHAnsi" w:hAnsiTheme="minorHAnsi" w:cstheme="minorHAnsi"/>
        </w:rPr>
        <w:t xml:space="preserve"> Gardens and Home (BGH) is growing!  We are in the process of repairing and replacing worn out infrastructure, adding </w:t>
      </w:r>
      <w:r w:rsidR="008830E0">
        <w:rPr>
          <w:rFonts w:asciiTheme="minorHAnsi" w:hAnsiTheme="minorHAnsi" w:cstheme="minorHAnsi"/>
        </w:rPr>
        <w:t xml:space="preserve">brand </w:t>
      </w:r>
      <w:r>
        <w:rPr>
          <w:rFonts w:asciiTheme="minorHAnsi" w:hAnsiTheme="minorHAnsi" w:cstheme="minorHAnsi"/>
        </w:rPr>
        <w:t>new machinery to our fleet, re</w:t>
      </w:r>
      <w:r w:rsidR="009E6811">
        <w:rPr>
          <w:rFonts w:asciiTheme="minorHAnsi" w:hAnsiTheme="minorHAnsi" w:cstheme="minorHAnsi"/>
        </w:rPr>
        <w:t>storing</w:t>
      </w:r>
      <w:r>
        <w:rPr>
          <w:rFonts w:asciiTheme="minorHAnsi" w:hAnsiTheme="minorHAnsi" w:cstheme="minorHAnsi"/>
        </w:rPr>
        <w:t xml:space="preserve"> and </w:t>
      </w:r>
      <w:r w:rsidR="00301132">
        <w:rPr>
          <w:rFonts w:asciiTheme="minorHAnsi" w:hAnsiTheme="minorHAnsi" w:cstheme="minorHAnsi"/>
        </w:rPr>
        <w:t>reimagining hundreds</w:t>
      </w:r>
      <w:r>
        <w:rPr>
          <w:rFonts w:asciiTheme="minorHAnsi" w:hAnsiTheme="minorHAnsi" w:cstheme="minorHAnsi"/>
        </w:rPr>
        <w:t xml:space="preserve"> of acres of picturesque land, </w:t>
      </w:r>
      <w:r w:rsidR="00301132">
        <w:rPr>
          <w:rFonts w:asciiTheme="minorHAnsi" w:hAnsiTheme="minorHAnsi" w:cstheme="minorHAnsi"/>
        </w:rPr>
        <w:t xml:space="preserve">and retrofitting our core gardens to showcase a world class living botanical collection.  </w:t>
      </w:r>
    </w:p>
    <w:p w:rsidR="000E701F" w:rsidRPr="009E6811" w:rsidRDefault="009E6811" w:rsidP="009E6811">
      <w:r>
        <w:rPr>
          <w:rFonts w:asciiTheme="minorHAnsi" w:hAnsiTheme="minorHAnsi" w:cstheme="minorHAnsi"/>
        </w:rPr>
        <w:t xml:space="preserve">We are seeking a </w:t>
      </w:r>
      <w:r>
        <w:t>hands-on leader with proven managerial experience.</w:t>
      </w:r>
      <w:r>
        <w:rPr>
          <w:rFonts w:asciiTheme="minorHAnsi" w:hAnsiTheme="minorHAnsi" w:cstheme="minorHAnsi"/>
        </w:rPr>
        <w:t xml:space="preserve">  </w:t>
      </w:r>
      <w:r w:rsidR="009F6B03">
        <w:rPr>
          <w:rFonts w:asciiTheme="minorHAnsi" w:hAnsiTheme="minorHAnsi" w:cstheme="minorHAnsi"/>
        </w:rPr>
        <w:t xml:space="preserve">Proactive, clear, and consistent communication across the entire BGH Horticulture division, and well as with managers outside of Horticulture, is critical for success in this role.  Anyone who can demonstrate managerial proficiency in communication, planning, scheduling and delegation of tasks will be strongly considered.  </w:t>
      </w:r>
    </w:p>
    <w:p w:rsidR="00082F15" w:rsidRDefault="00043B7A">
      <w:r>
        <w:rPr>
          <w:u w:val="single"/>
        </w:rPr>
        <w:br/>
        <w:t>Primary responsibilities:</w:t>
      </w:r>
    </w:p>
    <w:p w:rsidR="00715FEA" w:rsidRDefault="00715FEA" w:rsidP="00715FEA">
      <w:pPr>
        <w:numPr>
          <w:ilvl w:val="0"/>
          <w:numId w:val="2"/>
        </w:numPr>
      </w:pPr>
      <w:r>
        <w:t xml:space="preserve">Oversee a discernable improvement in the appearance and condition of </w:t>
      </w:r>
      <w:proofErr w:type="spellStart"/>
      <w:r>
        <w:t>Bellingrath’s</w:t>
      </w:r>
      <w:proofErr w:type="spellEnd"/>
      <w:r>
        <w:t xml:space="preserve"> 65 visitor-facing acres through operations including: </w:t>
      </w:r>
    </w:p>
    <w:p w:rsidR="00715FEA" w:rsidRDefault="00715FEA" w:rsidP="00715FEA">
      <w:pPr>
        <w:numPr>
          <w:ilvl w:val="1"/>
          <w:numId w:val="2"/>
        </w:numPr>
      </w:pPr>
      <w:r>
        <w:t>Irrigation troubleshooting and repair</w:t>
      </w:r>
    </w:p>
    <w:p w:rsidR="00715FEA" w:rsidRDefault="00715FEA" w:rsidP="00715FEA">
      <w:pPr>
        <w:numPr>
          <w:ilvl w:val="1"/>
          <w:numId w:val="2"/>
        </w:numPr>
      </w:pPr>
      <w:r>
        <w:t>Mowing and turf maintenance</w:t>
      </w:r>
    </w:p>
    <w:p w:rsidR="00715FEA" w:rsidRDefault="00715FEA" w:rsidP="00715FEA">
      <w:pPr>
        <w:numPr>
          <w:ilvl w:val="1"/>
          <w:numId w:val="2"/>
        </w:numPr>
      </w:pPr>
      <w:r>
        <w:t>Vegetation management</w:t>
      </w:r>
    </w:p>
    <w:p w:rsidR="00715FEA" w:rsidRDefault="00715FEA" w:rsidP="00715FEA">
      <w:pPr>
        <w:numPr>
          <w:ilvl w:val="1"/>
          <w:numId w:val="2"/>
        </w:numPr>
      </w:pPr>
      <w:r>
        <w:t>Landscape grading and construction</w:t>
      </w:r>
    </w:p>
    <w:p w:rsidR="00715FEA" w:rsidRDefault="00715FEA" w:rsidP="00715FEA">
      <w:pPr>
        <w:numPr>
          <w:ilvl w:val="0"/>
          <w:numId w:val="2"/>
        </w:numPr>
      </w:pPr>
      <w:r>
        <w:t xml:space="preserve">Assist in planning and in implementing strategies to manage and rejuvenate </w:t>
      </w:r>
      <w:proofErr w:type="spellStart"/>
      <w:r>
        <w:t>Bellingrath’s</w:t>
      </w:r>
      <w:proofErr w:type="spellEnd"/>
      <w:r>
        <w:t xml:space="preserve"> 835 peripheral acres, including forestry, invasive plant management, and the promotion of regionally native species</w:t>
      </w:r>
    </w:p>
    <w:p w:rsidR="00715FEA" w:rsidRDefault="00715FEA" w:rsidP="00715FEA">
      <w:pPr>
        <w:numPr>
          <w:ilvl w:val="0"/>
          <w:numId w:val="2"/>
        </w:numPr>
      </w:pPr>
      <w:r>
        <w:t>Work alongside the Director of Horticulture, Assistant Director of Horticulture, Display Garden Manager, and Nursery Manger, to implement garden infrastructure, hardscape, and display bed improvement projects</w:t>
      </w:r>
    </w:p>
    <w:p w:rsidR="00715FEA" w:rsidRDefault="00715FEA" w:rsidP="00715FEA">
      <w:pPr>
        <w:numPr>
          <w:ilvl w:val="0"/>
          <w:numId w:val="2"/>
        </w:numPr>
      </w:pPr>
      <w:r>
        <w:t>Competently supervise full-time front-line staff, interns, and volunteers</w:t>
      </w:r>
    </w:p>
    <w:p w:rsidR="00715FEA" w:rsidRDefault="00715FEA" w:rsidP="00715FEA">
      <w:pPr>
        <w:numPr>
          <w:ilvl w:val="0"/>
          <w:numId w:val="2"/>
        </w:numPr>
      </w:pPr>
      <w:r>
        <w:t xml:space="preserve">Coordinating with </w:t>
      </w:r>
      <w:r w:rsidR="00574B51">
        <w:t xml:space="preserve">the </w:t>
      </w:r>
      <w:bookmarkStart w:id="0" w:name="_GoBack"/>
      <w:bookmarkEnd w:id="0"/>
      <w:r>
        <w:t>Maintenance Manager, take the lead in executing basic maintenance of landscape-related machinery and hand tools while verifying that advanced maintenance and repair is being scheduled as needed</w:t>
      </w:r>
    </w:p>
    <w:p w:rsidR="00715FEA" w:rsidRDefault="00715FEA" w:rsidP="00715FEA">
      <w:pPr>
        <w:numPr>
          <w:ilvl w:val="0"/>
          <w:numId w:val="2"/>
        </w:numPr>
      </w:pPr>
      <w:r>
        <w:t>Maintain a tidy, organized shop</w:t>
      </w:r>
    </w:p>
    <w:p w:rsidR="003C61B6" w:rsidRDefault="00AB14AE" w:rsidP="00AB14AE">
      <w:pPr>
        <w:numPr>
          <w:ilvl w:val="0"/>
          <w:numId w:val="2"/>
        </w:numPr>
      </w:pPr>
      <w:r>
        <w:t>Perform r</w:t>
      </w:r>
      <w:r w:rsidR="003C61B6">
        <w:t>outine inspection</w:t>
      </w:r>
      <w:r w:rsidR="00685403">
        <w:t>s</w:t>
      </w:r>
      <w:r w:rsidR="0035742B">
        <w:t xml:space="preserve"> of grounds, documenting and diagnosing</w:t>
      </w:r>
      <w:r w:rsidR="00715FEA">
        <w:t xml:space="preserve"> potential </w:t>
      </w:r>
      <w:r>
        <w:t xml:space="preserve">safety and aesthetic </w:t>
      </w:r>
      <w:r w:rsidR="003C61B6">
        <w:t>issues</w:t>
      </w:r>
    </w:p>
    <w:p w:rsidR="00082F15" w:rsidRDefault="0093278C" w:rsidP="00AB14AE">
      <w:pPr>
        <w:numPr>
          <w:ilvl w:val="0"/>
          <w:numId w:val="2"/>
        </w:numPr>
      </w:pPr>
      <w:r>
        <w:lastRenderedPageBreak/>
        <w:t>O</w:t>
      </w:r>
      <w:r w:rsidR="00043B7A">
        <w:t xml:space="preserve">rder supplies </w:t>
      </w:r>
      <w:r w:rsidR="00AB14AE">
        <w:t xml:space="preserve">and perform off-site material acquisitions </w:t>
      </w:r>
      <w:r w:rsidR="00043B7A">
        <w:t>as needed</w:t>
      </w:r>
    </w:p>
    <w:p w:rsidR="00715FEA" w:rsidRDefault="00715FEA" w:rsidP="00715FEA">
      <w:pPr>
        <w:numPr>
          <w:ilvl w:val="0"/>
          <w:numId w:val="2"/>
        </w:numPr>
      </w:pPr>
      <w:r>
        <w:t>Foster a culture of safety, communication, and mindfulness</w:t>
      </w:r>
    </w:p>
    <w:p w:rsidR="00715FEA" w:rsidRDefault="00715FEA" w:rsidP="00715FEA">
      <w:pPr>
        <w:numPr>
          <w:ilvl w:val="0"/>
          <w:numId w:val="2"/>
        </w:numPr>
      </w:pPr>
      <w:r>
        <w:t>Perform hand digging as needed</w:t>
      </w:r>
    </w:p>
    <w:p w:rsidR="00715FEA" w:rsidRDefault="00715FEA" w:rsidP="00715FEA">
      <w:pPr>
        <w:numPr>
          <w:ilvl w:val="0"/>
          <w:numId w:val="2"/>
        </w:numPr>
      </w:pPr>
      <w:r w:rsidRPr="00715FEA">
        <w:rPr>
          <w:rFonts w:asciiTheme="minorHAnsi" w:hAnsiTheme="minorHAnsi" w:cstheme="minorHAnsi"/>
        </w:rPr>
        <w:t xml:space="preserve">Work closely with managers in other divisions to occasionally assist with staffing and setup of </w:t>
      </w:r>
      <w:proofErr w:type="spellStart"/>
      <w:r w:rsidRPr="00715FEA">
        <w:rPr>
          <w:rFonts w:asciiTheme="minorHAnsi" w:hAnsiTheme="minorHAnsi" w:cstheme="minorHAnsi"/>
        </w:rPr>
        <w:t>Bellingrath’s</w:t>
      </w:r>
      <w:proofErr w:type="spellEnd"/>
      <w:r w:rsidRPr="00715FEA">
        <w:rPr>
          <w:rFonts w:asciiTheme="minorHAnsi" w:hAnsiTheme="minorHAnsi" w:cstheme="minorHAnsi"/>
        </w:rPr>
        <w:t xml:space="preserve"> seasonal events, and provide other assistance as directed</w:t>
      </w:r>
      <w:r w:rsidRPr="00715FEA">
        <w:t xml:space="preserve"> </w:t>
      </w:r>
    </w:p>
    <w:p w:rsidR="00715FEA" w:rsidRDefault="00715FEA" w:rsidP="00715FEA">
      <w:pPr>
        <w:numPr>
          <w:ilvl w:val="0"/>
          <w:numId w:val="2"/>
        </w:numPr>
        <w:spacing w:after="150"/>
      </w:pPr>
      <w:r>
        <w:t>Other duties as assigned</w:t>
      </w:r>
    </w:p>
    <w:p w:rsidR="00082F15" w:rsidRDefault="00043B7A">
      <w:r>
        <w:rPr>
          <w:u w:val="single"/>
        </w:rPr>
        <w:t>Knowledge, Skills and Abilities</w:t>
      </w:r>
      <w:r w:rsidR="000E701F">
        <w:rPr>
          <w:u w:val="single"/>
        </w:rPr>
        <w:t>:</w:t>
      </w:r>
    </w:p>
    <w:p w:rsidR="003C61B6" w:rsidRDefault="003C61B6">
      <w:pPr>
        <w:numPr>
          <w:ilvl w:val="0"/>
          <w:numId w:val="3"/>
        </w:numPr>
      </w:pPr>
      <w:r>
        <w:t xml:space="preserve">Successful candidate </w:t>
      </w:r>
      <w:r w:rsidRPr="007337F8">
        <w:t>must</w:t>
      </w:r>
      <w:r>
        <w:t xml:space="preserve"> have a </w:t>
      </w:r>
      <w:r w:rsidR="00334111">
        <w:t>strong work ethic</w:t>
      </w:r>
    </w:p>
    <w:p w:rsidR="00082F15" w:rsidRDefault="00AB14AE">
      <w:pPr>
        <w:numPr>
          <w:ilvl w:val="0"/>
          <w:numId w:val="3"/>
        </w:numPr>
      </w:pPr>
      <w:r>
        <w:t xml:space="preserve">Proven </w:t>
      </w:r>
      <w:r w:rsidR="00685403">
        <w:t>managerial</w:t>
      </w:r>
      <w:r w:rsidR="00043B7A">
        <w:t xml:space="preserve"> experience</w:t>
      </w:r>
      <w:r w:rsidR="00334111">
        <w:t xml:space="preserve"> is </w:t>
      </w:r>
      <w:r w:rsidR="00685403">
        <w:t>strongly preferred</w:t>
      </w:r>
    </w:p>
    <w:p w:rsidR="00082F15" w:rsidRDefault="000E701F" w:rsidP="000E701F">
      <w:pPr>
        <w:numPr>
          <w:ilvl w:val="0"/>
          <w:numId w:val="3"/>
        </w:numPr>
      </w:pPr>
      <w:r>
        <w:t xml:space="preserve">Proven ability to work both independently </w:t>
      </w:r>
      <w:r w:rsidR="007337F8">
        <w:t>and</w:t>
      </w:r>
      <w:r>
        <w:t xml:space="preserve"> effectively as part of a team</w:t>
      </w:r>
      <w:r w:rsidR="00AB14AE">
        <w:t>, or as team leader</w:t>
      </w:r>
      <w:r w:rsidR="00AB70C6">
        <w:t>,</w:t>
      </w:r>
      <w:r w:rsidR="00AB14AE">
        <w:t xml:space="preserve"> is required</w:t>
      </w:r>
    </w:p>
    <w:p w:rsidR="00082F15" w:rsidRDefault="00043B7A">
      <w:pPr>
        <w:numPr>
          <w:ilvl w:val="0"/>
          <w:numId w:val="3"/>
        </w:numPr>
      </w:pPr>
      <w:r>
        <w:t xml:space="preserve">Strong organizational </w:t>
      </w:r>
      <w:r w:rsidR="00AB70C6">
        <w:t>skills are required</w:t>
      </w:r>
    </w:p>
    <w:p w:rsidR="00334111" w:rsidRDefault="00334111" w:rsidP="00334111">
      <w:pPr>
        <w:numPr>
          <w:ilvl w:val="0"/>
          <w:numId w:val="3"/>
        </w:numPr>
      </w:pPr>
      <w:r>
        <w:t>Ability to regularly lift 50+ pounds unassisted</w:t>
      </w:r>
      <w:r w:rsidR="00AB70C6">
        <w:t xml:space="preserve"> is required</w:t>
      </w:r>
    </w:p>
    <w:p w:rsidR="000E701F" w:rsidRDefault="000E701F" w:rsidP="00334111">
      <w:pPr>
        <w:numPr>
          <w:ilvl w:val="0"/>
          <w:numId w:val="3"/>
        </w:numPr>
      </w:pPr>
      <w:r>
        <w:t>Proficien</w:t>
      </w:r>
      <w:r w:rsidR="00685403">
        <w:t>cy</w:t>
      </w:r>
      <w:r>
        <w:t xml:space="preserve"> </w:t>
      </w:r>
      <w:r w:rsidR="003F2B3C">
        <w:t xml:space="preserve">and </w:t>
      </w:r>
      <w:r w:rsidR="00685403">
        <w:t>innovation</w:t>
      </w:r>
      <w:r w:rsidR="003F2B3C">
        <w:t xml:space="preserve"> </w:t>
      </w:r>
      <w:r>
        <w:t>with landscape equipment and</w:t>
      </w:r>
      <w:r w:rsidR="00AB70C6">
        <w:t xml:space="preserve"> hand</w:t>
      </w:r>
      <w:r>
        <w:t xml:space="preserve"> tools </w:t>
      </w:r>
      <w:r w:rsidR="00685403">
        <w:t>is preferred</w:t>
      </w:r>
    </w:p>
    <w:p w:rsidR="000E701F" w:rsidRDefault="000E701F" w:rsidP="000E701F">
      <w:pPr>
        <w:numPr>
          <w:ilvl w:val="0"/>
          <w:numId w:val="3"/>
        </w:numPr>
      </w:pPr>
      <w:r>
        <w:t xml:space="preserve">Horticulture </w:t>
      </w:r>
      <w:r w:rsidR="00AB70C6">
        <w:t xml:space="preserve">degree </w:t>
      </w:r>
      <w:r>
        <w:t>or related degree</w:t>
      </w:r>
      <w:r w:rsidR="00AB70C6">
        <w:t xml:space="preserve"> is </w:t>
      </w:r>
      <w:r w:rsidR="00685403">
        <w:t xml:space="preserve">strongly </w:t>
      </w:r>
      <w:r w:rsidR="000425C1">
        <w:t>preferred; or</w:t>
      </w:r>
      <w:r>
        <w:t xml:space="preserve"> an equivalent combination of education and work experience</w:t>
      </w:r>
      <w:r w:rsidR="00AB70C6">
        <w:t xml:space="preserve"> is required</w:t>
      </w:r>
    </w:p>
    <w:p w:rsidR="00C120AA" w:rsidRDefault="00C120AA" w:rsidP="000E701F">
      <w:pPr>
        <w:numPr>
          <w:ilvl w:val="0"/>
          <w:numId w:val="3"/>
        </w:numPr>
      </w:pPr>
      <w:r>
        <w:t xml:space="preserve">Proficiency in professional irrigation troubleshooting and repair </w:t>
      </w:r>
      <w:r w:rsidR="00685403">
        <w:t>is strongly preferred</w:t>
      </w:r>
    </w:p>
    <w:p w:rsidR="000E701F" w:rsidRDefault="00F73DCC" w:rsidP="000E701F">
      <w:pPr>
        <w:numPr>
          <w:ilvl w:val="0"/>
          <w:numId w:val="3"/>
        </w:numPr>
      </w:pPr>
      <w:r>
        <w:t>Willing and able to work outdoors in typical Mobile, AL climate</w:t>
      </w:r>
      <w:r w:rsidR="000E701F" w:rsidRPr="000E701F">
        <w:t xml:space="preserve"> </w:t>
      </w:r>
    </w:p>
    <w:p w:rsidR="00715FEA" w:rsidRDefault="000E701F" w:rsidP="000425C1">
      <w:pPr>
        <w:numPr>
          <w:ilvl w:val="0"/>
          <w:numId w:val="3"/>
        </w:numPr>
      </w:pPr>
      <w:r>
        <w:t>Must possess a valid driver’s license</w:t>
      </w:r>
    </w:p>
    <w:p w:rsidR="000425C1" w:rsidRDefault="00715FEA" w:rsidP="000425C1">
      <w:pPr>
        <w:numPr>
          <w:ilvl w:val="0"/>
          <w:numId w:val="3"/>
        </w:numPr>
      </w:pPr>
      <w:r>
        <w:t xml:space="preserve">A </w:t>
      </w:r>
      <w:r w:rsidR="000425C1">
        <w:t>consistent 40-hr per week attendance is required</w:t>
      </w:r>
    </w:p>
    <w:p w:rsidR="00082F15" w:rsidRDefault="00043B7A">
      <w:pPr>
        <w:numPr>
          <w:ilvl w:val="0"/>
          <w:numId w:val="3"/>
        </w:numPr>
      </w:pPr>
      <w:r>
        <w:t xml:space="preserve">Basic knowledge of landscape plant identification and </w:t>
      </w:r>
      <w:r w:rsidR="00AB70C6">
        <w:t>maintenance</w:t>
      </w:r>
      <w:r w:rsidR="000425C1">
        <w:t xml:space="preserve"> is required</w:t>
      </w:r>
    </w:p>
    <w:p w:rsidR="00AD1397" w:rsidRDefault="00AD1397">
      <w:pPr>
        <w:numPr>
          <w:ilvl w:val="0"/>
          <w:numId w:val="3"/>
        </w:numPr>
      </w:pPr>
      <w:r>
        <w:t>Must have or acquire an Alabama Private Applicator Permit within 6 months of hire</w:t>
      </w:r>
    </w:p>
    <w:p w:rsidR="00807928" w:rsidRDefault="00807928" w:rsidP="00807928"/>
    <w:p w:rsidR="00082F15" w:rsidRDefault="00043B7A">
      <w:pPr>
        <w:rPr>
          <w:i/>
        </w:rPr>
      </w:pPr>
      <w:proofErr w:type="spellStart"/>
      <w:r>
        <w:rPr>
          <w:i/>
        </w:rPr>
        <w:t>Bellingrath</w:t>
      </w:r>
      <w:proofErr w:type="spellEnd"/>
      <w:r>
        <w:rPr>
          <w:i/>
        </w:rPr>
        <w:t xml:space="preserve"> Gardens &amp; Home is an equal opportunity employer and does not discriminate on the basis of an applicant’s or employee’s race, color, religion, sex, national origin, citizenship, age, disability, veteran or military status, genetic information, pregnancy, or any other legally protected basis under applicable federal, state, or local law. This policy applies to all employment practices within our organization, including hiring, recruiting, promotion, termination, layoff, recall, leave of absence, compensation, benefits, training, and apprenticeship. Bellingrath Gardens &amp; Home makes hiring decisions based solely on qualifications, merit, and business needs at the time.</w:t>
      </w:r>
    </w:p>
    <w:p w:rsidR="00082F15" w:rsidRDefault="00082F15"/>
    <w:p w:rsidR="00082F15" w:rsidRDefault="00082F15"/>
    <w:p w:rsidR="00082F15" w:rsidRDefault="00082F15"/>
    <w:p w:rsidR="00082F15" w:rsidRDefault="00082F15"/>
    <w:p w:rsidR="00082F15" w:rsidRDefault="00043B7A">
      <w:r>
        <w:t>Employee signature: ___________________________________</w:t>
      </w:r>
      <w:proofErr w:type="gramStart"/>
      <w:r>
        <w:t>_  Date</w:t>
      </w:r>
      <w:proofErr w:type="gramEnd"/>
      <w:r>
        <w:t>: _______</w:t>
      </w:r>
    </w:p>
    <w:p w:rsidR="00082F15" w:rsidRDefault="00082F15"/>
    <w:p w:rsidR="00082F15" w:rsidRDefault="00043B7A">
      <w:r>
        <w:t>HR signature: _________________________________________</w:t>
      </w:r>
      <w:proofErr w:type="gramStart"/>
      <w:r>
        <w:t>_  Date</w:t>
      </w:r>
      <w:proofErr w:type="gramEnd"/>
      <w:r>
        <w:t>: _______</w:t>
      </w:r>
    </w:p>
    <w:sectPr w:rsidR="00082F15">
      <w:headerReference w:type="default" r:id="rId8"/>
      <w:headerReference w:type="first" r:id="rId9"/>
      <w:pgSz w:w="12240" w:h="15840"/>
      <w:pgMar w:top="2880" w:right="900" w:bottom="900" w:left="225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F3" w:rsidRDefault="007055F3">
      <w:r>
        <w:separator/>
      </w:r>
    </w:p>
  </w:endnote>
  <w:endnote w:type="continuationSeparator" w:id="0">
    <w:p w:rsidR="007055F3" w:rsidRDefault="0070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F3" w:rsidRDefault="007055F3">
      <w:r>
        <w:separator/>
      </w:r>
    </w:p>
  </w:footnote>
  <w:footnote w:type="continuationSeparator" w:id="0">
    <w:p w:rsidR="007055F3" w:rsidRDefault="0070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F15" w:rsidRDefault="00082F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F15" w:rsidRDefault="00043B7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9264" behindDoc="1" locked="0" layoutInCell="1" hidden="0" allowOverlap="1">
          <wp:simplePos x="0" y="0"/>
          <wp:positionH relativeFrom="column">
            <wp:posOffset>-1418582</wp:posOffset>
          </wp:positionH>
          <wp:positionV relativeFrom="paragraph">
            <wp:posOffset>-457190</wp:posOffset>
          </wp:positionV>
          <wp:extent cx="7772400" cy="10058099"/>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580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A119D"/>
    <w:multiLevelType w:val="multilevel"/>
    <w:tmpl w:val="B846F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56673F"/>
    <w:multiLevelType w:val="multilevel"/>
    <w:tmpl w:val="52D06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773569"/>
    <w:multiLevelType w:val="multilevel"/>
    <w:tmpl w:val="7788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EB073E"/>
    <w:multiLevelType w:val="hybridMultilevel"/>
    <w:tmpl w:val="05C4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15"/>
    <w:rsid w:val="000425C1"/>
    <w:rsid w:val="00043B7A"/>
    <w:rsid w:val="00082F15"/>
    <w:rsid w:val="000955D8"/>
    <w:rsid w:val="000E701F"/>
    <w:rsid w:val="001A0BDB"/>
    <w:rsid w:val="001F31DE"/>
    <w:rsid w:val="002B3C9C"/>
    <w:rsid w:val="002D65D0"/>
    <w:rsid w:val="00301132"/>
    <w:rsid w:val="00334111"/>
    <w:rsid w:val="00351B97"/>
    <w:rsid w:val="0035742B"/>
    <w:rsid w:val="003C61B6"/>
    <w:rsid w:val="003F2B3C"/>
    <w:rsid w:val="004B42A3"/>
    <w:rsid w:val="004E7B2B"/>
    <w:rsid w:val="00574B51"/>
    <w:rsid w:val="00685403"/>
    <w:rsid w:val="007055F3"/>
    <w:rsid w:val="00715FEA"/>
    <w:rsid w:val="007337F8"/>
    <w:rsid w:val="00737C1D"/>
    <w:rsid w:val="007F03B3"/>
    <w:rsid w:val="00807928"/>
    <w:rsid w:val="008830E0"/>
    <w:rsid w:val="0093152D"/>
    <w:rsid w:val="0093278C"/>
    <w:rsid w:val="009B199D"/>
    <w:rsid w:val="009E6679"/>
    <w:rsid w:val="009E6811"/>
    <w:rsid w:val="009F6B03"/>
    <w:rsid w:val="009F715D"/>
    <w:rsid w:val="00A972DB"/>
    <w:rsid w:val="00AB14AE"/>
    <w:rsid w:val="00AB70C6"/>
    <w:rsid w:val="00AD1397"/>
    <w:rsid w:val="00B429CD"/>
    <w:rsid w:val="00C05219"/>
    <w:rsid w:val="00C120AA"/>
    <w:rsid w:val="00CC6A9D"/>
    <w:rsid w:val="00D205F4"/>
    <w:rsid w:val="00D9724C"/>
    <w:rsid w:val="00DE176A"/>
    <w:rsid w:val="00EB2AA9"/>
    <w:rsid w:val="00F73DCC"/>
    <w:rsid w:val="00F74FA8"/>
    <w:rsid w:val="00FB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FE01"/>
  <w15:docId w15:val="{C1BCA4AE-C717-4A32-842E-37FA3734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1C38"/>
    <w:pPr>
      <w:tabs>
        <w:tab w:val="center" w:pos="4680"/>
        <w:tab w:val="right" w:pos="9360"/>
      </w:tabs>
    </w:pPr>
  </w:style>
  <w:style w:type="character" w:customStyle="1" w:styleId="HeaderChar">
    <w:name w:val="Header Char"/>
    <w:basedOn w:val="DefaultParagraphFont"/>
    <w:link w:val="Header"/>
    <w:uiPriority w:val="99"/>
    <w:rsid w:val="00D31C38"/>
  </w:style>
  <w:style w:type="paragraph" w:styleId="Footer">
    <w:name w:val="footer"/>
    <w:basedOn w:val="Normal"/>
    <w:link w:val="FooterChar"/>
    <w:uiPriority w:val="99"/>
    <w:unhideWhenUsed/>
    <w:rsid w:val="00D31C38"/>
    <w:pPr>
      <w:tabs>
        <w:tab w:val="center" w:pos="4680"/>
        <w:tab w:val="right" w:pos="9360"/>
      </w:tabs>
    </w:pPr>
  </w:style>
  <w:style w:type="character" w:customStyle="1" w:styleId="FooterChar">
    <w:name w:val="Footer Char"/>
    <w:basedOn w:val="DefaultParagraphFont"/>
    <w:link w:val="Footer"/>
    <w:uiPriority w:val="99"/>
    <w:rsid w:val="00D31C38"/>
  </w:style>
  <w:style w:type="paragraph" w:styleId="ListParagraph">
    <w:name w:val="List Paragraph"/>
    <w:basedOn w:val="Normal"/>
    <w:uiPriority w:val="34"/>
    <w:qFormat/>
    <w:rsid w:val="007F194E"/>
    <w:pPr>
      <w:spacing w:after="160" w:line="259" w:lineRule="auto"/>
      <w:ind w:left="720"/>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D9724C"/>
    <w:pPr>
      <w:autoSpaceDE w:val="0"/>
      <w:autoSpaceDN w:val="0"/>
      <w:adjustRightInd w:val="0"/>
    </w:pPr>
    <w:rPr>
      <w:rFonts w:eastAsiaTheme="minorHAnsi"/>
      <w:color w:val="000000"/>
    </w:rPr>
  </w:style>
  <w:style w:type="character" w:styleId="Hyperlink">
    <w:name w:val="Hyperlink"/>
    <w:basedOn w:val="DefaultParagraphFont"/>
    <w:uiPriority w:val="99"/>
    <w:unhideWhenUsed/>
    <w:rsid w:val="000425C1"/>
    <w:rPr>
      <w:color w:val="0563C1" w:themeColor="hyperlink"/>
      <w:u w:val="single"/>
    </w:rPr>
  </w:style>
  <w:style w:type="character" w:styleId="UnresolvedMention">
    <w:name w:val="Unresolved Mention"/>
    <w:basedOn w:val="DefaultParagraphFont"/>
    <w:uiPriority w:val="99"/>
    <w:semiHidden/>
    <w:unhideWhenUsed/>
    <w:rsid w:val="0004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UgzBjHs02MVvk8b9Z09uoNTxvQ==">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Schmidt</dc:creator>
  <cp:lastModifiedBy>Jeremy Schmidt</cp:lastModifiedBy>
  <cp:revision>3</cp:revision>
  <cp:lastPrinted>2025-09-16T21:02:00Z</cp:lastPrinted>
  <dcterms:created xsi:type="dcterms:W3CDTF">2025-09-17T12:02:00Z</dcterms:created>
  <dcterms:modified xsi:type="dcterms:W3CDTF">2025-09-17T14:11:00Z</dcterms:modified>
</cp:coreProperties>
</file>